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68BFC" w14:textId="57CA1522" w:rsidR="00F17572" w:rsidRPr="009F4C2E" w:rsidRDefault="00612446" w:rsidP="00F17572">
      <w:pPr>
        <w:autoSpaceDE w:val="0"/>
        <w:autoSpaceDN w:val="0"/>
        <w:adjustRightInd w:val="0"/>
        <w:jc w:val="right"/>
        <w:rPr>
          <w:rFonts w:ascii="BIZ UDゴシック" w:eastAsia="BIZ UDゴシック" w:hAnsi="BIZ UDゴシック" w:cs="ＭＳゴシック"/>
          <w:kern w:val="0"/>
          <w:sz w:val="32"/>
          <w:szCs w:val="32"/>
          <w:bdr w:val="single" w:sz="4" w:space="0" w:color="auto"/>
        </w:rPr>
      </w:pPr>
      <w:r w:rsidRPr="009F4C2E">
        <w:rPr>
          <w:rFonts w:ascii="BIZ UDゴシック" w:eastAsia="BIZ UDゴシック" w:hAnsi="BIZ UDゴシック" w:cs="ＭＳゴシック" w:hint="eastAsia"/>
          <w:kern w:val="0"/>
          <w:sz w:val="32"/>
          <w:szCs w:val="32"/>
          <w:bdr w:val="single" w:sz="4" w:space="0" w:color="auto"/>
        </w:rPr>
        <w:t>別冊</w:t>
      </w:r>
      <w:r w:rsidR="00D2316C" w:rsidRPr="009F4C2E">
        <w:rPr>
          <w:rFonts w:ascii="BIZ UDゴシック" w:eastAsia="BIZ UDゴシック" w:hAnsi="BIZ UDゴシック" w:cs="ＭＳゴシック" w:hint="eastAsia"/>
          <w:kern w:val="0"/>
          <w:sz w:val="32"/>
          <w:szCs w:val="32"/>
          <w:bdr w:val="single" w:sz="4" w:space="0" w:color="auto"/>
        </w:rPr>
        <w:t>５</w:t>
      </w:r>
    </w:p>
    <w:p w14:paraId="04A52D53" w14:textId="77777777" w:rsidR="00F17572" w:rsidRDefault="00F17572" w:rsidP="00F17572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ＭＳゴシック"/>
          <w:kern w:val="0"/>
          <w:sz w:val="24"/>
          <w:szCs w:val="24"/>
          <w:bdr w:val="single" w:sz="4" w:space="0" w:color="auto"/>
        </w:rPr>
      </w:pPr>
    </w:p>
    <w:p w14:paraId="4FC87669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5E8BEF5B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396A71EA" w14:textId="32F12656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6858786C" w14:textId="2510B681" w:rsidR="007C0040" w:rsidRDefault="007C0040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D364297" w14:textId="418197D1" w:rsidR="007C0040" w:rsidRDefault="007C0040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23AA1441" w14:textId="67466AD1" w:rsidR="007C0040" w:rsidRDefault="007C0040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137CBDF4" w14:textId="77777777" w:rsidR="007C0040" w:rsidRDefault="007C0040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tbl>
      <w:tblPr>
        <w:tblStyle w:val="a7"/>
        <w:tblW w:w="0" w:type="auto"/>
        <w:tblInd w:w="113" w:type="dxa"/>
        <w:tblLook w:val="04A0" w:firstRow="1" w:lastRow="0" w:firstColumn="1" w:lastColumn="0" w:noHBand="0" w:noVBand="1"/>
      </w:tblPr>
      <w:tblGrid>
        <w:gridCol w:w="1555"/>
        <w:gridCol w:w="7505"/>
      </w:tblGrid>
      <w:tr w:rsidR="00567080" w:rsidRPr="004D69E9" w14:paraId="5F16252B" w14:textId="77777777" w:rsidTr="00567080">
        <w:tc>
          <w:tcPr>
            <w:tcW w:w="1555" w:type="dxa"/>
          </w:tcPr>
          <w:p w14:paraId="50363B6A" w14:textId="77777777" w:rsidR="00567080" w:rsidRPr="00761B8C" w:rsidRDefault="00567080" w:rsidP="00567080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32"/>
                <w:szCs w:val="32"/>
              </w:rPr>
            </w:pPr>
            <w:r w:rsidRPr="00761B8C">
              <w:rPr>
                <w:rFonts w:ascii="BIZ UDゴシック" w:eastAsia="BIZ UDゴシック" w:hAnsi="BIZ UDゴシック" w:hint="eastAsia"/>
                <w:color w:val="000000" w:themeColor="text1"/>
                <w:sz w:val="32"/>
                <w:szCs w:val="32"/>
              </w:rPr>
              <w:t>案件名称</w:t>
            </w:r>
          </w:p>
          <w:p w14:paraId="184AB85A" w14:textId="77777777" w:rsidR="00567080" w:rsidRPr="004D69E9" w:rsidRDefault="00567080" w:rsidP="0056708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505" w:type="dxa"/>
          </w:tcPr>
          <w:p w14:paraId="058F21F3" w14:textId="435912B3" w:rsidR="00567080" w:rsidRPr="004D69E9" w:rsidRDefault="00567080" w:rsidP="00567080">
            <w:pPr>
              <w:rPr>
                <w:rFonts w:ascii="ＭＳ Ｐゴシック" w:eastAsia="ＭＳ Ｐゴシック" w:hAnsi="ＭＳ Ｐゴシック"/>
              </w:rPr>
            </w:pPr>
            <w:r w:rsidRPr="00761B8C">
              <w:rPr>
                <w:rFonts w:ascii="BIZ UDゴシック" w:eastAsia="BIZ UDゴシック" w:hAnsi="BIZ UDゴシック" w:hint="eastAsia"/>
                <w:sz w:val="32"/>
                <w:szCs w:val="32"/>
              </w:rPr>
              <w:t>大阪市</w:t>
            </w:r>
            <w:r w:rsidRPr="00761B8C">
              <w:rPr>
                <w:rFonts w:ascii="BIZ UDゴシック" w:eastAsia="BIZ UDゴシック" w:hAnsi="BIZ UDゴシック"/>
                <w:sz w:val="32"/>
                <w:szCs w:val="32"/>
              </w:rPr>
              <w:t>こども</w:t>
            </w:r>
            <w:r w:rsidRPr="00761B8C">
              <w:rPr>
                <w:rFonts w:ascii="BIZ UDゴシック" w:eastAsia="BIZ UDゴシック" w:hAnsi="BIZ UDゴシック" w:hint="eastAsia"/>
                <w:sz w:val="32"/>
                <w:szCs w:val="32"/>
              </w:rPr>
              <w:t>・子育て</w:t>
            </w:r>
            <w:r w:rsidRPr="00761B8C">
              <w:rPr>
                <w:rFonts w:ascii="BIZ UDゴシック" w:eastAsia="BIZ UDゴシック" w:hAnsi="BIZ UDゴシック"/>
                <w:sz w:val="32"/>
                <w:szCs w:val="32"/>
              </w:rPr>
              <w:t>支援</w:t>
            </w:r>
            <w:r w:rsidRPr="00761B8C">
              <w:rPr>
                <w:rFonts w:ascii="BIZ UDゴシック" w:eastAsia="BIZ UDゴシック" w:hAnsi="BIZ UDゴシック" w:hint="eastAsia"/>
                <w:sz w:val="32"/>
                <w:szCs w:val="32"/>
              </w:rPr>
              <w:t>事務</w:t>
            </w:r>
            <w:r w:rsidRPr="00761B8C">
              <w:rPr>
                <w:rFonts w:ascii="BIZ UDゴシック" w:eastAsia="BIZ UDゴシック" w:hAnsi="BIZ UDゴシック"/>
                <w:sz w:val="32"/>
                <w:szCs w:val="32"/>
              </w:rPr>
              <w:t>センター運営事業に</w:t>
            </w:r>
            <w:r w:rsidRPr="00761B8C">
              <w:rPr>
                <w:rFonts w:ascii="BIZ UDゴシック" w:eastAsia="BIZ UDゴシック" w:hAnsi="BIZ UDゴシック" w:hint="eastAsia"/>
                <w:sz w:val="32"/>
                <w:szCs w:val="32"/>
              </w:rPr>
              <w:t>関する</w:t>
            </w:r>
            <w:r w:rsidRPr="00761B8C">
              <w:rPr>
                <w:rFonts w:ascii="BIZ UDゴシック" w:eastAsia="BIZ UDゴシック" w:hAnsi="BIZ UDゴシック"/>
                <w:sz w:val="32"/>
                <w:szCs w:val="32"/>
              </w:rPr>
              <w:t>包括的業務委託　長期</w:t>
            </w:r>
            <w:r w:rsidRPr="00761B8C">
              <w:rPr>
                <w:rFonts w:ascii="BIZ UDゴシック" w:eastAsia="BIZ UDゴシック" w:hAnsi="BIZ UDゴシック" w:hint="eastAsia"/>
                <w:sz w:val="32"/>
                <w:szCs w:val="32"/>
              </w:rPr>
              <w:t>継続</w:t>
            </w:r>
          </w:p>
        </w:tc>
      </w:tr>
    </w:tbl>
    <w:p w14:paraId="396D5BB4" w14:textId="77777777" w:rsidR="00F16903" w:rsidRPr="004D69E9" w:rsidRDefault="00F16903" w:rsidP="00F16903">
      <w:pPr>
        <w:widowControl/>
        <w:jc w:val="left"/>
        <w:rPr>
          <w:rFonts w:ascii="ＭＳ Ｐゴシック" w:eastAsia="ＭＳ Ｐゴシック" w:hAnsi="ＭＳ Ｐゴシック" w:cs="ＭＳ明朝"/>
          <w:b/>
          <w:kern w:val="0"/>
          <w:sz w:val="22"/>
        </w:rPr>
      </w:pPr>
    </w:p>
    <w:p w14:paraId="5122A1C5" w14:textId="77777777" w:rsidR="00151D37" w:rsidRDefault="00151D37" w:rsidP="00F16903">
      <w:pPr>
        <w:widowControl/>
        <w:jc w:val="center"/>
        <w:rPr>
          <w:rFonts w:ascii="ＭＳ Ｐゴシック" w:eastAsia="ＭＳ Ｐゴシック" w:hAnsi="ＭＳ Ｐゴシック" w:cs="ＭＳ明朝"/>
          <w:kern w:val="0"/>
          <w:sz w:val="48"/>
          <w:szCs w:val="48"/>
          <w:u w:val="single"/>
        </w:rPr>
      </w:pPr>
      <w:r w:rsidRPr="00151D37">
        <w:rPr>
          <w:rFonts w:ascii="ＭＳ Ｐゴシック" w:eastAsia="ＭＳ Ｐゴシック" w:hAnsi="ＭＳ Ｐゴシック" w:cs="ＭＳ明朝" w:hint="eastAsia"/>
          <w:kern w:val="0"/>
          <w:sz w:val="48"/>
          <w:szCs w:val="48"/>
          <w:u w:val="single"/>
        </w:rPr>
        <w:t>実際使用している各種様式</w:t>
      </w:r>
    </w:p>
    <w:p w14:paraId="3363CA41" w14:textId="65DFADFD" w:rsidR="00F16903" w:rsidRPr="009C3E14" w:rsidRDefault="00151D37" w:rsidP="00F16903">
      <w:pPr>
        <w:widowControl/>
        <w:jc w:val="center"/>
        <w:rPr>
          <w:rFonts w:ascii="ＭＳ Ｐゴシック" w:eastAsia="ＭＳ Ｐゴシック" w:hAnsi="ＭＳ Ｐゴシック" w:cs="ＭＳ明朝"/>
          <w:kern w:val="0"/>
          <w:sz w:val="48"/>
          <w:szCs w:val="48"/>
          <w:u w:val="single"/>
        </w:rPr>
      </w:pPr>
      <w:r w:rsidRPr="00151D37">
        <w:rPr>
          <w:rFonts w:ascii="ＭＳ Ｐゴシック" w:eastAsia="ＭＳ Ｐゴシック" w:hAnsi="ＭＳ Ｐゴシック" w:cs="ＭＳ明朝" w:hint="eastAsia"/>
          <w:kern w:val="0"/>
          <w:sz w:val="48"/>
          <w:szCs w:val="48"/>
          <w:u w:val="single"/>
        </w:rPr>
        <w:t>（施設向け記載例含む）</w:t>
      </w:r>
    </w:p>
    <w:p w14:paraId="1652EC7E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6475F31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7B1B7DDD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68B887C9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A3E17A5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B1DBE75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F2033BF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616DE46D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4FE112B9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089816FB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4DB65182" w14:textId="77777777" w:rsidR="00F16903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2"/>
        </w:rPr>
      </w:pPr>
    </w:p>
    <w:p w14:paraId="6661B626" w14:textId="77777777" w:rsidR="00F16903" w:rsidRPr="009F4C2E" w:rsidRDefault="00F16903" w:rsidP="00F16903">
      <w:pPr>
        <w:widowControl/>
        <w:jc w:val="left"/>
        <w:rPr>
          <w:rFonts w:asciiTheme="majorEastAsia" w:eastAsiaTheme="majorEastAsia" w:hAnsiTheme="majorEastAsia" w:cs="ＭＳ明朝"/>
          <w:b/>
          <w:kern w:val="0"/>
          <w:sz w:val="24"/>
          <w:szCs w:val="24"/>
        </w:rPr>
      </w:pPr>
    </w:p>
    <w:p w14:paraId="0AC42A5B" w14:textId="0296A59C" w:rsidR="00567080" w:rsidRPr="009F4C2E" w:rsidRDefault="004007AB" w:rsidP="00567080">
      <w:pPr>
        <w:widowControl/>
        <w:jc w:val="center"/>
        <w:rPr>
          <w:rFonts w:ascii="BIZ UDゴシック" w:eastAsia="BIZ UDゴシック" w:hAnsi="BIZ UDゴシック" w:cs="ＭＳ明朝"/>
          <w:b/>
          <w:kern w:val="0"/>
          <w:sz w:val="32"/>
          <w:szCs w:val="32"/>
        </w:rPr>
      </w:pPr>
      <w:r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令和</w:t>
      </w:r>
      <w:r w:rsidR="00D2316C"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７</w:t>
      </w:r>
      <w:r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年</w:t>
      </w:r>
      <w:r w:rsidR="00D2316C"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10</w:t>
      </w:r>
      <w:r w:rsidR="00567080"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月</w:t>
      </w:r>
    </w:p>
    <w:p w14:paraId="1BB381B4" w14:textId="42730C72" w:rsidR="00567C45" w:rsidRPr="009F4C2E" w:rsidRDefault="00567080" w:rsidP="00612446">
      <w:pPr>
        <w:widowControl/>
        <w:jc w:val="center"/>
        <w:rPr>
          <w:rFonts w:ascii="BIZ UDゴシック" w:eastAsia="BIZ UDゴシック" w:hAnsi="BIZ UDゴシック" w:cs="ＭＳ明朝"/>
          <w:b/>
          <w:kern w:val="0"/>
          <w:sz w:val="32"/>
          <w:szCs w:val="32"/>
        </w:rPr>
      </w:pPr>
      <w:r w:rsidRPr="009F4C2E">
        <w:rPr>
          <w:rFonts w:ascii="BIZ UDゴシック" w:eastAsia="BIZ UDゴシック" w:hAnsi="BIZ UDゴシック" w:cs="ＭＳ明朝" w:hint="eastAsia"/>
          <w:b/>
          <w:kern w:val="0"/>
          <w:sz w:val="32"/>
          <w:szCs w:val="32"/>
        </w:rPr>
        <w:t>大阪市こども青少年局</w:t>
      </w:r>
    </w:p>
    <w:p w14:paraId="52B155AB" w14:textId="77777777" w:rsidR="00567C45" w:rsidRPr="009F4C2E" w:rsidRDefault="00567C45">
      <w:pPr>
        <w:widowControl/>
        <w:jc w:val="left"/>
        <w:rPr>
          <w:rFonts w:ascii="BIZ UDゴシック" w:eastAsia="BIZ UDゴシック" w:hAnsi="BIZ UDゴシック" w:cs="ＭＳ明朝"/>
          <w:b/>
          <w:kern w:val="0"/>
          <w:sz w:val="32"/>
          <w:szCs w:val="32"/>
        </w:rPr>
      </w:pPr>
      <w:r w:rsidRPr="009F4C2E">
        <w:rPr>
          <w:rFonts w:ascii="BIZ UDゴシック" w:eastAsia="BIZ UDゴシック" w:hAnsi="BIZ UDゴシック" w:cs="ＭＳ明朝"/>
          <w:b/>
          <w:kern w:val="0"/>
          <w:sz w:val="32"/>
          <w:szCs w:val="32"/>
        </w:rPr>
        <w:br w:type="page"/>
      </w:r>
    </w:p>
    <w:p w14:paraId="6909ED15" w14:textId="77777777" w:rsidR="00567C45" w:rsidRDefault="00567C45" w:rsidP="00567C45">
      <w:pPr>
        <w:jc w:val="center"/>
        <w:rPr>
          <w:rFonts w:ascii="BIZ UDゴシック" w:eastAsia="BIZ UDゴシック" w:hAnsi="BIZ UDゴシック"/>
          <w:sz w:val="24"/>
        </w:rPr>
      </w:pPr>
      <w:r w:rsidRPr="00DB7F12">
        <w:rPr>
          <w:rFonts w:ascii="BIZ UDゴシック" w:eastAsia="BIZ UDゴシック" w:hAnsi="BIZ UDゴシック" w:hint="eastAsia"/>
          <w:sz w:val="24"/>
        </w:rPr>
        <w:lastRenderedPageBreak/>
        <w:t>目</w:t>
      </w:r>
      <w:r>
        <w:rPr>
          <w:rFonts w:ascii="BIZ UDゴシック" w:eastAsia="BIZ UDゴシック" w:hAnsi="BIZ UDゴシック" w:hint="eastAsia"/>
          <w:sz w:val="24"/>
        </w:rPr>
        <w:t xml:space="preserve">　　　　</w:t>
      </w:r>
      <w:r w:rsidRPr="00DB7F12">
        <w:rPr>
          <w:rFonts w:ascii="BIZ UDゴシック" w:eastAsia="BIZ UDゴシック" w:hAnsi="BIZ UDゴシック" w:hint="eastAsia"/>
          <w:sz w:val="24"/>
        </w:rPr>
        <w:t>次</w:t>
      </w:r>
    </w:p>
    <w:p w14:paraId="3CD91AB7" w14:textId="77777777" w:rsidR="00567C45" w:rsidRDefault="00567C45" w:rsidP="00567C45">
      <w:pPr>
        <w:rPr>
          <w:rFonts w:ascii="BIZ UDゴシック" w:eastAsia="BIZ UDゴシック" w:hAnsi="BIZ UDゴシック"/>
          <w:sz w:val="24"/>
        </w:rPr>
      </w:pPr>
    </w:p>
    <w:p w14:paraId="6FE2C162" w14:textId="3AE7BB1A" w:rsidR="00567C45" w:rsidRPr="002C7681" w:rsidRDefault="00567C45" w:rsidP="00567C45">
      <w:pPr>
        <w:rPr>
          <w:rFonts w:ascii="BIZ UDゴシック" w:eastAsia="BIZ UDゴシック" w:hAnsi="BIZ UDゴシック"/>
          <w:sz w:val="24"/>
        </w:rPr>
      </w:pPr>
      <w:r w:rsidRPr="002C7681">
        <w:rPr>
          <w:rFonts w:ascii="BIZ UDゴシック" w:eastAsia="BIZ UDゴシック" w:hAnsi="BIZ UDゴシック" w:hint="eastAsia"/>
          <w:sz w:val="24"/>
        </w:rPr>
        <w:t>Ⅰ－Ａ　給付費関連（市内私立保育施設等）</w:t>
      </w:r>
      <w:r w:rsidR="003E075F">
        <w:rPr>
          <w:rFonts w:ascii="BIZ UDゴシック" w:eastAsia="BIZ UDゴシック" w:hAnsi="BIZ UDゴシック" w:hint="eastAsia"/>
          <w:sz w:val="24"/>
        </w:rPr>
        <w:t>及び</w:t>
      </w:r>
      <w:r w:rsidR="003E075F" w:rsidRPr="00567C45">
        <w:rPr>
          <w:rFonts w:ascii="BIZ UDゴシック" w:eastAsia="BIZ UDゴシック" w:hAnsi="BIZ UDゴシック" w:hint="eastAsia"/>
          <w:sz w:val="24"/>
        </w:rPr>
        <w:t>Ⅰ－Ｃ</w:t>
      </w:r>
      <w:r w:rsidR="003E075F">
        <w:rPr>
          <w:rFonts w:ascii="BIZ UDゴシック" w:eastAsia="BIZ UDゴシック" w:hAnsi="BIZ UDゴシック" w:hint="eastAsia"/>
          <w:sz w:val="24"/>
        </w:rPr>
        <w:t xml:space="preserve">　</w:t>
      </w:r>
      <w:r w:rsidR="003E075F" w:rsidRPr="00567C45">
        <w:rPr>
          <w:rFonts w:ascii="BIZ UDゴシック" w:eastAsia="BIZ UDゴシック" w:hAnsi="BIZ UDゴシック" w:hint="eastAsia"/>
          <w:sz w:val="24"/>
        </w:rPr>
        <w:t>給付費関連（市外保育施設</w:t>
      </w:r>
      <w:r w:rsidR="003E075F">
        <w:rPr>
          <w:rFonts w:ascii="BIZ UDゴシック" w:eastAsia="BIZ UDゴシック" w:hAnsi="BIZ UDゴシック" w:hint="eastAsia"/>
          <w:sz w:val="24"/>
        </w:rPr>
        <w:t>）</w:t>
      </w:r>
    </w:p>
    <w:p w14:paraId="2DD841F4" w14:textId="7DADBCC3" w:rsidR="00DD2C14" w:rsidRDefault="00DD2C14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・請求書兼精算書</w:t>
      </w:r>
    </w:p>
    <w:p w14:paraId="7845AD9B" w14:textId="098426FC" w:rsidR="00567C45" w:rsidRP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・月次報告（土曜日開所、副食費免除加算含む）</w:t>
      </w:r>
    </w:p>
    <w:p w14:paraId="2421FD2F" w14:textId="77777777" w:rsidR="00567C45" w:rsidRP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・各種加算①申請書類</w:t>
      </w:r>
    </w:p>
    <w:p w14:paraId="46FAC0E0" w14:textId="77777777" w:rsidR="00567C45" w:rsidRP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・各種加算②申請書類</w:t>
      </w:r>
    </w:p>
    <w:p w14:paraId="1CC6322F" w14:textId="77777777" w:rsidR="00567C45" w:rsidRP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・各種加算③申請書類</w:t>
      </w:r>
    </w:p>
    <w:p w14:paraId="7A80029F" w14:textId="77777777" w:rsidR="00567C45" w:rsidRP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・各種加算実績報告書</w:t>
      </w:r>
    </w:p>
    <w:p w14:paraId="1BF18DE4" w14:textId="5FBD990D" w:rsidR="00567C45" w:rsidRPr="00567C45" w:rsidRDefault="00567C45" w:rsidP="00567C45">
      <w:pPr>
        <w:ind w:firstLineChars="200" w:firstLine="48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（施設機能強化推進費加算、高齢者等活躍促進加算）</w:t>
      </w:r>
    </w:p>
    <w:p w14:paraId="1CDD2EAF" w14:textId="4DFA2FA8" w:rsidR="00567C45" w:rsidRPr="00A4784F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・処遇改善等加算</w:t>
      </w:r>
      <w:r w:rsidR="00A34E4B" w:rsidRPr="00A4784F">
        <w:rPr>
          <w:rFonts w:ascii="BIZ UDゴシック" w:eastAsia="BIZ UDゴシック" w:hAnsi="BIZ UDゴシック" w:hint="eastAsia"/>
          <w:sz w:val="24"/>
        </w:rPr>
        <w:t>区分１</w:t>
      </w:r>
    </w:p>
    <w:p w14:paraId="6C54B4A8" w14:textId="103E386A" w:rsidR="00567C45" w:rsidRPr="00A4784F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・処遇改善等加算</w:t>
      </w:r>
      <w:r w:rsidR="00A34E4B" w:rsidRPr="00A4784F">
        <w:rPr>
          <w:rFonts w:ascii="BIZ UDゴシック" w:eastAsia="BIZ UDゴシック" w:hAnsi="BIZ UDゴシック" w:hint="eastAsia"/>
          <w:sz w:val="24"/>
        </w:rPr>
        <w:t>区分３</w:t>
      </w:r>
    </w:p>
    <w:p w14:paraId="08A37D02" w14:textId="77777777" w:rsid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・処遇改善等加算計画書</w:t>
      </w:r>
    </w:p>
    <w:p w14:paraId="7300906A" w14:textId="203DE10B" w:rsidR="007C2B68" w:rsidRPr="00567C45" w:rsidRDefault="007C2B68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・処遇改善等加算実績報告書</w:t>
      </w:r>
    </w:p>
    <w:p w14:paraId="02FF5F77" w14:textId="77777777" w:rsidR="00567C45" w:rsidRDefault="00567C45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・決算関係書類</w:t>
      </w:r>
    </w:p>
    <w:p w14:paraId="2434AF36" w14:textId="7947BD58" w:rsidR="00A110EE" w:rsidRDefault="00A110EE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</w:t>
      </w:r>
      <w:r w:rsidRPr="00A110EE">
        <w:rPr>
          <w:rFonts w:ascii="BIZ UDゴシック" w:eastAsia="BIZ UDゴシック" w:hAnsi="BIZ UDゴシック" w:hint="eastAsia"/>
          <w:sz w:val="24"/>
        </w:rPr>
        <w:t>０歳途中入所対策事業</w:t>
      </w:r>
    </w:p>
    <w:p w14:paraId="58BF98D0" w14:textId="168AAB21" w:rsidR="00A110EE" w:rsidRPr="00567C45" w:rsidRDefault="00A110EE" w:rsidP="00567C45">
      <w:pPr>
        <w:ind w:firstLineChars="100" w:firstLine="240"/>
        <w:rPr>
          <w:rFonts w:ascii="BIZ UDゴシック" w:eastAsia="BIZ UDゴシック" w:hAnsi="BIZ UDゴシック"/>
          <w:sz w:val="24"/>
        </w:rPr>
      </w:pPr>
      <w:r w:rsidRPr="00567C45">
        <w:rPr>
          <w:rFonts w:ascii="BIZ UDゴシック" w:eastAsia="BIZ UDゴシック" w:hAnsi="BIZ UDゴシック" w:hint="eastAsia"/>
          <w:sz w:val="24"/>
        </w:rPr>
        <w:t>・</w:t>
      </w:r>
      <w:r w:rsidRPr="00A110EE">
        <w:rPr>
          <w:rFonts w:ascii="BIZ UDゴシック" w:eastAsia="BIZ UDゴシック" w:hAnsi="BIZ UDゴシック" w:hint="eastAsia"/>
          <w:sz w:val="24"/>
        </w:rPr>
        <w:t>１歳児入所対策事業</w:t>
      </w:r>
    </w:p>
    <w:p w14:paraId="19FE1261" w14:textId="75E1B0AD" w:rsidR="00567C45" w:rsidRPr="00567C45" w:rsidRDefault="00A4784F" w:rsidP="00567C45">
      <w:pPr>
        <w:rPr>
          <w:rFonts w:ascii="BIZ UDゴシック" w:eastAsia="BIZ UDゴシック" w:hAnsi="BIZ UDゴシック"/>
          <w:sz w:val="24"/>
        </w:rPr>
      </w:pPr>
      <w:r w:rsidRPr="002C7681">
        <w:rPr>
          <w:rFonts w:ascii="BIZ UDゴシック" w:eastAsia="BIZ UDゴシック" w:hAnsi="BIZ UDゴシック" w:hint="eastAsia"/>
          <w:sz w:val="24"/>
        </w:rPr>
        <w:t xml:space="preserve">Ⅰ－Ｂ　給付費関連（公設置民営施設）　</w:t>
      </w:r>
    </w:p>
    <w:p w14:paraId="4313C4EB" w14:textId="6697879A" w:rsidR="00567C45" w:rsidRPr="00A4784F" w:rsidRDefault="00567C45" w:rsidP="00567C45">
      <w:pPr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Ⅱ－Ｄ　① 実費徴収に係る補足給付</w:t>
      </w:r>
      <w:r w:rsidR="002E2317" w:rsidRPr="00A4784F">
        <w:rPr>
          <w:rFonts w:ascii="BIZ UDゴシック" w:eastAsia="BIZ UDゴシック" w:hAnsi="BIZ UDゴシック" w:hint="eastAsia"/>
          <w:sz w:val="24"/>
        </w:rPr>
        <w:t xml:space="preserve"> </w:t>
      </w:r>
    </w:p>
    <w:p w14:paraId="68764642" w14:textId="08E3EBE0" w:rsidR="00567C45" w:rsidRPr="00A4784F" w:rsidRDefault="00567C45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② 産休</w:t>
      </w:r>
      <w:r w:rsidR="00D714B3" w:rsidRPr="00A4784F">
        <w:rPr>
          <w:rFonts w:ascii="BIZ UDゴシック" w:eastAsia="BIZ UDゴシック" w:hAnsi="BIZ UDゴシック" w:hint="eastAsia"/>
          <w:sz w:val="24"/>
        </w:rPr>
        <w:t>等</w:t>
      </w:r>
      <w:r w:rsidRPr="00A4784F">
        <w:rPr>
          <w:rFonts w:ascii="BIZ UDゴシック" w:eastAsia="BIZ UDゴシック" w:hAnsi="BIZ UDゴシック" w:hint="eastAsia"/>
          <w:sz w:val="24"/>
        </w:rPr>
        <w:t>代替</w:t>
      </w:r>
      <w:r w:rsidR="00D714B3" w:rsidRPr="00A4784F">
        <w:rPr>
          <w:rFonts w:ascii="BIZ UDゴシック" w:eastAsia="BIZ UDゴシック" w:hAnsi="BIZ UDゴシック" w:hint="eastAsia"/>
          <w:sz w:val="24"/>
        </w:rPr>
        <w:t>職員雇用支援費</w:t>
      </w:r>
      <w:r w:rsidR="002E2317" w:rsidRPr="00A4784F">
        <w:rPr>
          <w:rFonts w:ascii="BIZ UDゴシック" w:eastAsia="BIZ UDゴシック" w:hAnsi="BIZ UDゴシック" w:hint="eastAsia"/>
          <w:sz w:val="24"/>
        </w:rPr>
        <w:t xml:space="preserve"> </w:t>
      </w:r>
    </w:p>
    <w:p w14:paraId="241EF03E" w14:textId="2ADCACB2" w:rsidR="002E2317" w:rsidRPr="00A4784F" w:rsidRDefault="002E2317" w:rsidP="002E2317">
      <w:pPr>
        <w:ind w:firstLineChars="400" w:firstLine="960"/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③ 翻訳機導入支援事業費補助金</w:t>
      </w:r>
    </w:p>
    <w:p w14:paraId="1C72387B" w14:textId="6ED9E49B" w:rsidR="00567C45" w:rsidRPr="00A4784F" w:rsidRDefault="002E231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 w:rsidRPr="00A4784F">
        <w:rPr>
          <w:rFonts w:ascii="BIZ UDゴシック" w:eastAsia="BIZ UDゴシック" w:hAnsi="BIZ UDゴシック" w:hint="eastAsia"/>
          <w:sz w:val="24"/>
        </w:rPr>
        <w:t>④</w:t>
      </w:r>
      <w:r w:rsidR="00567C45" w:rsidRPr="00A4784F">
        <w:rPr>
          <w:rFonts w:ascii="BIZ UDゴシック" w:eastAsia="BIZ UDゴシック" w:hAnsi="BIZ UDゴシック" w:hint="eastAsia"/>
          <w:sz w:val="24"/>
        </w:rPr>
        <w:t xml:space="preserve"> 第三者評価受審促進事業費</w:t>
      </w:r>
      <w:r w:rsidR="001456FF" w:rsidRPr="00A4784F">
        <w:rPr>
          <w:rFonts w:ascii="BIZ UDゴシック" w:eastAsia="BIZ UDゴシック" w:hAnsi="BIZ UDゴシック" w:hint="eastAsia"/>
          <w:sz w:val="24"/>
        </w:rPr>
        <w:t>支援費</w:t>
      </w:r>
      <w:r w:rsidRPr="00A4784F">
        <w:rPr>
          <w:rFonts w:ascii="BIZ UDゴシック" w:eastAsia="BIZ UDゴシック" w:hAnsi="BIZ UDゴシック" w:hint="eastAsia"/>
          <w:sz w:val="24"/>
        </w:rPr>
        <w:t xml:space="preserve"> </w:t>
      </w:r>
    </w:p>
    <w:p w14:paraId="00290E15" w14:textId="3823F423" w:rsidR="002E2317" w:rsidRDefault="002E231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⑤ 向上支援費</w:t>
      </w:r>
      <w:r w:rsidRPr="002E2317">
        <w:rPr>
          <w:rFonts w:ascii="BIZ UDゴシック" w:eastAsia="BIZ UDゴシック" w:hAnsi="BIZ UDゴシック" w:hint="eastAsia"/>
          <w:sz w:val="24"/>
        </w:rPr>
        <w:t>（嘱託医配置促進事業）</w:t>
      </w:r>
    </w:p>
    <w:p w14:paraId="01005446" w14:textId="5659B6DC" w:rsidR="002E2317" w:rsidRDefault="002E231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⑥ </w:t>
      </w:r>
      <w:r w:rsidRPr="002E2317">
        <w:rPr>
          <w:rFonts w:ascii="BIZ UDゴシック" w:eastAsia="BIZ UDゴシック" w:hAnsi="BIZ UDゴシック" w:hint="eastAsia"/>
          <w:sz w:val="24"/>
        </w:rPr>
        <w:t>向上支援費（事故防止の取組強化事業）</w:t>
      </w:r>
    </w:p>
    <w:p w14:paraId="2AED9045" w14:textId="4AC8EF16" w:rsidR="002E2317" w:rsidRDefault="002E231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⑦ </w:t>
      </w:r>
      <w:r w:rsidRPr="002E2317">
        <w:rPr>
          <w:rFonts w:ascii="BIZ UDゴシック" w:eastAsia="BIZ UDゴシック" w:hAnsi="BIZ UDゴシック" w:hint="eastAsia"/>
          <w:sz w:val="24"/>
        </w:rPr>
        <w:t>向上支援費（アレルギー対応栄養士配置事業）</w:t>
      </w:r>
    </w:p>
    <w:p w14:paraId="7C509AD8" w14:textId="1988FEAE" w:rsidR="002E2317" w:rsidRPr="002E2317" w:rsidRDefault="002E231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⑧ </w:t>
      </w:r>
      <w:r w:rsidRPr="002E2317">
        <w:rPr>
          <w:rFonts w:ascii="BIZ UDゴシック" w:eastAsia="BIZ UDゴシック" w:hAnsi="BIZ UDゴシック" w:hint="eastAsia"/>
          <w:sz w:val="24"/>
        </w:rPr>
        <w:t>病児保育事業開始（変更）</w:t>
      </w:r>
      <w:r>
        <w:rPr>
          <w:rFonts w:ascii="BIZ UDゴシック" w:eastAsia="BIZ UDゴシック" w:hAnsi="BIZ UDゴシック" w:hint="eastAsia"/>
          <w:sz w:val="24"/>
        </w:rPr>
        <w:t xml:space="preserve">届 </w:t>
      </w:r>
    </w:p>
    <w:p w14:paraId="23F958B0" w14:textId="379F0AF7" w:rsidR="00567C45" w:rsidRPr="00FB7178" w:rsidRDefault="00567C45" w:rsidP="00567C45">
      <w:pPr>
        <w:rPr>
          <w:rFonts w:ascii="BIZ UDゴシック" w:eastAsia="BIZ UDゴシック" w:hAnsi="BIZ UDゴシック"/>
          <w:sz w:val="24"/>
        </w:rPr>
      </w:pPr>
      <w:r w:rsidRPr="00FB7178">
        <w:rPr>
          <w:rFonts w:ascii="BIZ UDゴシック" w:eastAsia="BIZ UDゴシック" w:hAnsi="BIZ UDゴシック" w:hint="eastAsia"/>
          <w:sz w:val="24"/>
        </w:rPr>
        <w:t>Ⅱ－</w:t>
      </w:r>
      <w:r>
        <w:rPr>
          <w:rFonts w:ascii="BIZ UDゴシック" w:eastAsia="BIZ UDゴシック" w:hAnsi="BIZ UDゴシック" w:hint="eastAsia"/>
          <w:sz w:val="24"/>
        </w:rPr>
        <w:t>Ｅ</w:t>
      </w:r>
      <w:r w:rsidRPr="00FB7178">
        <w:rPr>
          <w:rFonts w:ascii="BIZ UDゴシック" w:eastAsia="BIZ UDゴシック" w:hAnsi="BIZ UDゴシック" w:hint="eastAsia"/>
          <w:sz w:val="24"/>
        </w:rPr>
        <w:t xml:space="preserve">　① 宿舎借り上げ支援事業</w:t>
      </w:r>
      <w:r w:rsidR="002E2317">
        <w:rPr>
          <w:rFonts w:ascii="BIZ UDゴシック" w:eastAsia="BIZ UDゴシック" w:hAnsi="BIZ UDゴシック" w:hint="eastAsia"/>
          <w:sz w:val="24"/>
        </w:rPr>
        <w:t xml:space="preserve"> </w:t>
      </w:r>
    </w:p>
    <w:p w14:paraId="2FCC2CAF" w14:textId="6B747095" w:rsidR="00567C45" w:rsidRPr="00FB7178" w:rsidRDefault="00567C45" w:rsidP="00993537">
      <w:pPr>
        <w:ind w:firstLineChars="400" w:firstLine="960"/>
        <w:rPr>
          <w:rFonts w:ascii="BIZ UDゴシック" w:eastAsia="BIZ UDゴシック" w:hAnsi="BIZ UDゴシック"/>
          <w:sz w:val="24"/>
        </w:rPr>
      </w:pPr>
      <w:r w:rsidRPr="00FB7178">
        <w:rPr>
          <w:rFonts w:ascii="BIZ UDゴシック" w:eastAsia="BIZ UDゴシック" w:hAnsi="BIZ UDゴシック" w:hint="eastAsia"/>
          <w:sz w:val="24"/>
        </w:rPr>
        <w:t>② 保育士</w:t>
      </w:r>
      <w:r w:rsidR="00993537">
        <w:rPr>
          <w:rFonts w:ascii="BIZ UDゴシック" w:eastAsia="BIZ UDゴシック" w:hAnsi="BIZ UDゴシック" w:hint="eastAsia"/>
          <w:sz w:val="24"/>
        </w:rPr>
        <w:t>定着支援</w:t>
      </w:r>
      <w:r w:rsidRPr="00FB7178">
        <w:rPr>
          <w:rFonts w:ascii="BIZ UDゴシック" w:eastAsia="BIZ UDゴシック" w:hAnsi="BIZ UDゴシック" w:hint="eastAsia"/>
          <w:sz w:val="24"/>
        </w:rPr>
        <w:t>事業</w:t>
      </w:r>
      <w:r w:rsidR="002E2317">
        <w:rPr>
          <w:rFonts w:ascii="BIZ UDゴシック" w:eastAsia="BIZ UDゴシック" w:hAnsi="BIZ UDゴシック" w:hint="eastAsia"/>
          <w:sz w:val="24"/>
        </w:rPr>
        <w:t xml:space="preserve"> </w:t>
      </w:r>
    </w:p>
    <w:p w14:paraId="46DAF9C2" w14:textId="6D0FEF93" w:rsidR="00567C45" w:rsidRDefault="00567C45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 w:rsidRPr="00FB7178">
        <w:rPr>
          <w:rFonts w:ascii="BIZ UDゴシック" w:eastAsia="BIZ UDゴシック" w:hAnsi="BIZ UDゴシック" w:hint="eastAsia"/>
          <w:sz w:val="24"/>
        </w:rPr>
        <w:t xml:space="preserve">③ </w:t>
      </w:r>
      <w:r w:rsidR="00993537">
        <w:rPr>
          <w:rFonts w:ascii="BIZ UDゴシック" w:eastAsia="BIZ UDゴシック" w:hAnsi="BIZ UDゴシック" w:hint="eastAsia"/>
          <w:sz w:val="24"/>
        </w:rPr>
        <w:t xml:space="preserve">保育人材確保対策事業補助金 </w:t>
      </w:r>
    </w:p>
    <w:p w14:paraId="084A5CC8" w14:textId="1766C687" w:rsidR="00993537" w:rsidRPr="00993537" w:rsidRDefault="00993537" w:rsidP="00567C45">
      <w:pPr>
        <w:ind w:firstLineChars="400" w:firstLine="9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 xml:space="preserve">④ 働き方改革推進事業 </w:t>
      </w:r>
    </w:p>
    <w:p w14:paraId="5CA26392" w14:textId="55E5757D" w:rsidR="00567C45" w:rsidRPr="00567C45" w:rsidRDefault="00567C45" w:rsidP="002274C0">
      <w:pPr>
        <w:rPr>
          <w:rFonts w:ascii="BIZ UDゴシック" w:eastAsia="BIZ UDゴシック" w:hAnsi="BIZ UDゴシック"/>
          <w:sz w:val="24"/>
        </w:rPr>
      </w:pPr>
      <w:r w:rsidRPr="00FB7178">
        <w:rPr>
          <w:rFonts w:ascii="BIZ UDゴシック" w:eastAsia="BIZ UDゴシック" w:hAnsi="BIZ UDゴシック" w:hint="eastAsia"/>
          <w:sz w:val="24"/>
        </w:rPr>
        <w:t>Ⅱ－</w:t>
      </w:r>
      <w:r>
        <w:rPr>
          <w:rFonts w:ascii="BIZ UDゴシック" w:eastAsia="BIZ UDゴシック" w:hAnsi="BIZ UDゴシック" w:hint="eastAsia"/>
          <w:sz w:val="24"/>
        </w:rPr>
        <w:t>Ｆ</w:t>
      </w:r>
      <w:r w:rsidRPr="00FB7178">
        <w:rPr>
          <w:rFonts w:ascii="BIZ UDゴシック" w:eastAsia="BIZ UDゴシック" w:hAnsi="BIZ UDゴシック" w:hint="eastAsia"/>
          <w:sz w:val="24"/>
        </w:rPr>
        <w:t xml:space="preserve">　</w:t>
      </w:r>
      <w:r w:rsidRPr="00567C45">
        <w:rPr>
          <w:rFonts w:ascii="BIZ UDゴシック" w:eastAsia="BIZ UDゴシック" w:hAnsi="BIZ UDゴシック" w:hint="eastAsia"/>
          <w:sz w:val="24"/>
        </w:rPr>
        <w:t>特別支援保育</w:t>
      </w:r>
      <w:r w:rsidR="002274C0">
        <w:rPr>
          <w:rFonts w:ascii="BIZ UDゴシック" w:eastAsia="BIZ UDゴシック" w:hAnsi="BIZ UDゴシック" w:hint="eastAsia"/>
          <w:sz w:val="24"/>
        </w:rPr>
        <w:t>事業</w:t>
      </w:r>
    </w:p>
    <w:p w14:paraId="59AC6C8E" w14:textId="121C0C2E" w:rsidR="00567C45" w:rsidRPr="00FB7178" w:rsidRDefault="00567C45" w:rsidP="00567C45">
      <w:pPr>
        <w:rPr>
          <w:rFonts w:ascii="BIZ UDゴシック" w:eastAsia="BIZ UDゴシック" w:hAnsi="BIZ UDゴシック"/>
          <w:sz w:val="24"/>
        </w:rPr>
      </w:pPr>
      <w:r w:rsidRPr="00FB7178">
        <w:rPr>
          <w:rFonts w:ascii="BIZ UDゴシック" w:eastAsia="BIZ UDゴシック" w:hAnsi="BIZ UDゴシック" w:hint="eastAsia"/>
          <w:sz w:val="24"/>
        </w:rPr>
        <w:t>Ⅲ－Ｇ　１号認定</w:t>
      </w:r>
    </w:p>
    <w:p w14:paraId="4FB6CE12" w14:textId="77777777" w:rsidR="00567C45" w:rsidRDefault="00567C45" w:rsidP="00567C45">
      <w:pPr>
        <w:rPr>
          <w:rFonts w:ascii="BIZ UDゴシック" w:eastAsia="BIZ UDゴシック" w:hAnsi="BIZ UDゴシック"/>
          <w:sz w:val="24"/>
        </w:rPr>
      </w:pPr>
    </w:p>
    <w:p w14:paraId="330C6899" w14:textId="72F7B985" w:rsidR="00567C45" w:rsidRPr="00DB7F12" w:rsidRDefault="00567C45" w:rsidP="00567C45">
      <w:pPr>
        <w:ind w:left="360" w:hangingChars="150" w:hanging="360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sz w:val="24"/>
        </w:rPr>
        <w:t>※</w:t>
      </w:r>
      <w:r>
        <w:rPr>
          <w:rFonts w:ascii="BIZ UDゴシック" w:eastAsia="BIZ UDゴシック" w:hAnsi="BIZ UDゴシック"/>
          <w:sz w:val="24"/>
        </w:rPr>
        <w:t xml:space="preserve"> </w:t>
      </w:r>
      <w:r>
        <w:rPr>
          <w:rFonts w:ascii="BIZ UDゴシック" w:eastAsia="BIZ UDゴシック" w:hAnsi="BIZ UDゴシック" w:hint="eastAsia"/>
          <w:sz w:val="24"/>
        </w:rPr>
        <w:t>様式は令和６年度に使用したもの、または令和</w:t>
      </w:r>
      <w:r w:rsidR="00E31F6A">
        <w:rPr>
          <w:rFonts w:ascii="BIZ UDゴシック" w:eastAsia="BIZ UDゴシック" w:hAnsi="BIZ UDゴシック" w:hint="eastAsia"/>
          <w:sz w:val="24"/>
        </w:rPr>
        <w:t>７</w:t>
      </w:r>
      <w:r>
        <w:rPr>
          <w:rFonts w:ascii="BIZ UDゴシック" w:eastAsia="BIZ UDゴシック" w:hAnsi="BIZ UDゴシック" w:hint="eastAsia"/>
          <w:sz w:val="24"/>
        </w:rPr>
        <w:t>年度に使用しているものであり、今後変更する場合があります。</w:t>
      </w:r>
    </w:p>
    <w:p w14:paraId="3A5AA4DA" w14:textId="77777777" w:rsidR="002C663D" w:rsidRPr="00567C45" w:rsidRDefault="002C663D" w:rsidP="00612446">
      <w:pPr>
        <w:widowControl/>
        <w:jc w:val="center"/>
        <w:rPr>
          <w:rFonts w:ascii="BIZ UDゴシック" w:eastAsia="BIZ UDゴシック" w:hAnsi="BIZ UDゴシック" w:cs="ＭＳ明朝"/>
          <w:b/>
          <w:kern w:val="0"/>
          <w:sz w:val="28"/>
          <w:szCs w:val="28"/>
        </w:rPr>
      </w:pPr>
    </w:p>
    <w:sectPr w:rsidR="002C663D" w:rsidRPr="00567C45" w:rsidSect="00612446">
      <w:footerReference w:type="default" r:id="rId8"/>
      <w:pgSz w:w="11906" w:h="16838"/>
      <w:pgMar w:top="1701" w:right="1418" w:bottom="1134" w:left="1418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20DF7" w14:textId="77777777" w:rsidR="001E608C" w:rsidRDefault="001E608C" w:rsidP="0025096C">
      <w:r>
        <w:separator/>
      </w:r>
    </w:p>
  </w:endnote>
  <w:endnote w:type="continuationSeparator" w:id="0">
    <w:p w14:paraId="5D6A1078" w14:textId="77777777" w:rsidR="001E608C" w:rsidRDefault="001E608C" w:rsidP="0025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B27E1" w14:textId="77777777" w:rsidR="001E608C" w:rsidRPr="00E03279" w:rsidRDefault="001E608C" w:rsidP="0025096C">
    <w:pPr>
      <w:pStyle w:val="a5"/>
      <w:jc w:val="center"/>
      <w:rPr>
        <w:rFonts w:asciiTheme="minorEastAsia" w:hAnsiTheme="minorEastAsi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8A36A" w14:textId="77777777" w:rsidR="001E608C" w:rsidRDefault="001E608C" w:rsidP="0025096C">
      <w:r>
        <w:separator/>
      </w:r>
    </w:p>
  </w:footnote>
  <w:footnote w:type="continuationSeparator" w:id="0">
    <w:p w14:paraId="0198E61A" w14:textId="77777777" w:rsidR="001E608C" w:rsidRDefault="001E608C" w:rsidP="0025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C7E70"/>
    <w:multiLevelType w:val="hybridMultilevel"/>
    <w:tmpl w:val="84589F4E"/>
    <w:lvl w:ilvl="0" w:tplc="DBEEE332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ＭＳ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273306B5"/>
    <w:multiLevelType w:val="hybridMultilevel"/>
    <w:tmpl w:val="D286DA0E"/>
    <w:lvl w:ilvl="0" w:tplc="F8AEC310">
      <w:start w:val="4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553655B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7864E2"/>
    <w:multiLevelType w:val="hybridMultilevel"/>
    <w:tmpl w:val="0B029DC8"/>
    <w:lvl w:ilvl="0" w:tplc="A7C6D864">
      <w:start w:val="1"/>
      <w:numFmt w:val="decimalEnclosedCircle"/>
      <w:lvlText w:val="%1"/>
      <w:lvlJc w:val="left"/>
      <w:pPr>
        <w:ind w:left="360" w:hanging="360"/>
      </w:pPr>
      <w:rPr>
        <w:rFonts w:asciiTheme="majorHAnsi" w:hAnsiTheme="majorHAnsi" w:cstheme="majorBid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EAF5459"/>
    <w:multiLevelType w:val="hybridMultilevel"/>
    <w:tmpl w:val="20941A9A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2EE0E17"/>
    <w:multiLevelType w:val="hybridMultilevel"/>
    <w:tmpl w:val="CFB4D01A"/>
    <w:lvl w:ilvl="0" w:tplc="AB24077C">
      <w:start w:val="1"/>
      <w:numFmt w:val="decimalFullWidth"/>
      <w:lvlText w:val="%1"/>
      <w:lvlJc w:val="left"/>
      <w:pPr>
        <w:ind w:left="480" w:hanging="480"/>
      </w:pPr>
      <w:rPr>
        <w:rFonts w:ascii="Times New Roman" w:eastAsia="ＭＳ 明朝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EA51C5"/>
    <w:multiLevelType w:val="hybridMultilevel"/>
    <w:tmpl w:val="F32470CC"/>
    <w:lvl w:ilvl="0" w:tplc="39A6EB42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6" w15:restartNumberingAfterBreak="0">
    <w:nsid w:val="7B596B8F"/>
    <w:multiLevelType w:val="hybridMultilevel"/>
    <w:tmpl w:val="987C3292"/>
    <w:lvl w:ilvl="0" w:tplc="9BE8A2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6646183">
    <w:abstractNumId w:val="6"/>
  </w:num>
  <w:num w:numId="2" w16cid:durableId="1265068357">
    <w:abstractNumId w:val="4"/>
  </w:num>
  <w:num w:numId="3" w16cid:durableId="107242695">
    <w:abstractNumId w:val="2"/>
  </w:num>
  <w:num w:numId="4" w16cid:durableId="1032147056">
    <w:abstractNumId w:val="5"/>
  </w:num>
  <w:num w:numId="5" w16cid:durableId="1225871146">
    <w:abstractNumId w:val="1"/>
  </w:num>
  <w:num w:numId="6" w16cid:durableId="914166574">
    <w:abstractNumId w:val="3"/>
  </w:num>
  <w:num w:numId="7" w16cid:durableId="1731689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B2A"/>
    <w:rsid w:val="00014358"/>
    <w:rsid w:val="00022FDC"/>
    <w:rsid w:val="000263CA"/>
    <w:rsid w:val="00037CEC"/>
    <w:rsid w:val="0005654F"/>
    <w:rsid w:val="000626C2"/>
    <w:rsid w:val="000701D0"/>
    <w:rsid w:val="00115F3A"/>
    <w:rsid w:val="0012676E"/>
    <w:rsid w:val="00130377"/>
    <w:rsid w:val="00137645"/>
    <w:rsid w:val="00143C32"/>
    <w:rsid w:val="001456FF"/>
    <w:rsid w:val="00151D37"/>
    <w:rsid w:val="00177E50"/>
    <w:rsid w:val="00177EDC"/>
    <w:rsid w:val="00187063"/>
    <w:rsid w:val="00197974"/>
    <w:rsid w:val="001B1318"/>
    <w:rsid w:val="001B141E"/>
    <w:rsid w:val="001C1EB5"/>
    <w:rsid w:val="001C4630"/>
    <w:rsid w:val="001D0AD8"/>
    <w:rsid w:val="001D4A87"/>
    <w:rsid w:val="001E0578"/>
    <w:rsid w:val="001E58D7"/>
    <w:rsid w:val="001E608C"/>
    <w:rsid w:val="0020380A"/>
    <w:rsid w:val="002141EE"/>
    <w:rsid w:val="00224C20"/>
    <w:rsid w:val="002274C0"/>
    <w:rsid w:val="00236055"/>
    <w:rsid w:val="0025096C"/>
    <w:rsid w:val="00264153"/>
    <w:rsid w:val="002709F0"/>
    <w:rsid w:val="00284A11"/>
    <w:rsid w:val="002C0082"/>
    <w:rsid w:val="002C663D"/>
    <w:rsid w:val="002C7380"/>
    <w:rsid w:val="002D03E7"/>
    <w:rsid w:val="002D1687"/>
    <w:rsid w:val="002E2317"/>
    <w:rsid w:val="002F3A5C"/>
    <w:rsid w:val="00325B2A"/>
    <w:rsid w:val="00327A93"/>
    <w:rsid w:val="003326D8"/>
    <w:rsid w:val="00342311"/>
    <w:rsid w:val="003A526A"/>
    <w:rsid w:val="003A624F"/>
    <w:rsid w:val="003D0BDC"/>
    <w:rsid w:val="003E075F"/>
    <w:rsid w:val="004007AB"/>
    <w:rsid w:val="00402CA0"/>
    <w:rsid w:val="0043050B"/>
    <w:rsid w:val="00430EF0"/>
    <w:rsid w:val="004312B7"/>
    <w:rsid w:val="00446FBA"/>
    <w:rsid w:val="00450131"/>
    <w:rsid w:val="0045080B"/>
    <w:rsid w:val="00452280"/>
    <w:rsid w:val="00455E6D"/>
    <w:rsid w:val="00456791"/>
    <w:rsid w:val="004570C5"/>
    <w:rsid w:val="00474DC8"/>
    <w:rsid w:val="0047711C"/>
    <w:rsid w:val="00483559"/>
    <w:rsid w:val="004D7C86"/>
    <w:rsid w:val="004E3695"/>
    <w:rsid w:val="004F05C4"/>
    <w:rsid w:val="005005A3"/>
    <w:rsid w:val="00503CAF"/>
    <w:rsid w:val="0051288C"/>
    <w:rsid w:val="00525830"/>
    <w:rsid w:val="00526B8F"/>
    <w:rsid w:val="005645DD"/>
    <w:rsid w:val="00567080"/>
    <w:rsid w:val="00567C45"/>
    <w:rsid w:val="00573BDF"/>
    <w:rsid w:val="00594C6B"/>
    <w:rsid w:val="005A1272"/>
    <w:rsid w:val="005A26E3"/>
    <w:rsid w:val="005A2F9B"/>
    <w:rsid w:val="005A42C2"/>
    <w:rsid w:val="005B11A4"/>
    <w:rsid w:val="005B35CE"/>
    <w:rsid w:val="005E08D8"/>
    <w:rsid w:val="005F733B"/>
    <w:rsid w:val="005F7B4D"/>
    <w:rsid w:val="0060611E"/>
    <w:rsid w:val="00612446"/>
    <w:rsid w:val="0062255E"/>
    <w:rsid w:val="00625E12"/>
    <w:rsid w:val="00643A8E"/>
    <w:rsid w:val="006448B5"/>
    <w:rsid w:val="0064721E"/>
    <w:rsid w:val="00663D92"/>
    <w:rsid w:val="00693FBF"/>
    <w:rsid w:val="006B1DDD"/>
    <w:rsid w:val="006F0607"/>
    <w:rsid w:val="006F471D"/>
    <w:rsid w:val="00721398"/>
    <w:rsid w:val="00734FBD"/>
    <w:rsid w:val="00735CF0"/>
    <w:rsid w:val="00737703"/>
    <w:rsid w:val="00762573"/>
    <w:rsid w:val="0078195E"/>
    <w:rsid w:val="00781D04"/>
    <w:rsid w:val="007848D3"/>
    <w:rsid w:val="007A2314"/>
    <w:rsid w:val="007C0040"/>
    <w:rsid w:val="007C1321"/>
    <w:rsid w:val="007C2B68"/>
    <w:rsid w:val="007F0839"/>
    <w:rsid w:val="007F0E0A"/>
    <w:rsid w:val="007F34C0"/>
    <w:rsid w:val="0080503E"/>
    <w:rsid w:val="008112E2"/>
    <w:rsid w:val="00820D9A"/>
    <w:rsid w:val="00821A56"/>
    <w:rsid w:val="00843F65"/>
    <w:rsid w:val="00890190"/>
    <w:rsid w:val="0089717C"/>
    <w:rsid w:val="008B605C"/>
    <w:rsid w:val="008C0D2C"/>
    <w:rsid w:val="008C6AE5"/>
    <w:rsid w:val="008D0DDF"/>
    <w:rsid w:val="008D380D"/>
    <w:rsid w:val="008E40E0"/>
    <w:rsid w:val="008F71A9"/>
    <w:rsid w:val="0095372D"/>
    <w:rsid w:val="009840B9"/>
    <w:rsid w:val="0098531E"/>
    <w:rsid w:val="0098735A"/>
    <w:rsid w:val="00993537"/>
    <w:rsid w:val="009A4066"/>
    <w:rsid w:val="009C3E14"/>
    <w:rsid w:val="009D4B47"/>
    <w:rsid w:val="009D542D"/>
    <w:rsid w:val="009D7EF2"/>
    <w:rsid w:val="009F2A73"/>
    <w:rsid w:val="009F4C2E"/>
    <w:rsid w:val="00A01A41"/>
    <w:rsid w:val="00A02D61"/>
    <w:rsid w:val="00A079D3"/>
    <w:rsid w:val="00A110EE"/>
    <w:rsid w:val="00A16968"/>
    <w:rsid w:val="00A34E4B"/>
    <w:rsid w:val="00A4784F"/>
    <w:rsid w:val="00A55331"/>
    <w:rsid w:val="00A63640"/>
    <w:rsid w:val="00A66969"/>
    <w:rsid w:val="00A6765A"/>
    <w:rsid w:val="00A77784"/>
    <w:rsid w:val="00A84B5C"/>
    <w:rsid w:val="00A87FD5"/>
    <w:rsid w:val="00AB38CC"/>
    <w:rsid w:val="00AC2D0C"/>
    <w:rsid w:val="00AD2B0A"/>
    <w:rsid w:val="00AD5743"/>
    <w:rsid w:val="00AE7AE4"/>
    <w:rsid w:val="00AF196E"/>
    <w:rsid w:val="00B32CB5"/>
    <w:rsid w:val="00B41509"/>
    <w:rsid w:val="00B51849"/>
    <w:rsid w:val="00B6047B"/>
    <w:rsid w:val="00B62D22"/>
    <w:rsid w:val="00B65EA2"/>
    <w:rsid w:val="00B74A43"/>
    <w:rsid w:val="00B85AEE"/>
    <w:rsid w:val="00B8640A"/>
    <w:rsid w:val="00B92842"/>
    <w:rsid w:val="00BB0D5E"/>
    <w:rsid w:val="00BB54D4"/>
    <w:rsid w:val="00BC7A20"/>
    <w:rsid w:val="00BF67B6"/>
    <w:rsid w:val="00C20DF4"/>
    <w:rsid w:val="00C22AE4"/>
    <w:rsid w:val="00C600EF"/>
    <w:rsid w:val="00C66128"/>
    <w:rsid w:val="00C70169"/>
    <w:rsid w:val="00C827D8"/>
    <w:rsid w:val="00C836CD"/>
    <w:rsid w:val="00C85DD5"/>
    <w:rsid w:val="00C920F8"/>
    <w:rsid w:val="00CA5F02"/>
    <w:rsid w:val="00CD0853"/>
    <w:rsid w:val="00CF1877"/>
    <w:rsid w:val="00CF37DA"/>
    <w:rsid w:val="00D013E6"/>
    <w:rsid w:val="00D02E36"/>
    <w:rsid w:val="00D2299D"/>
    <w:rsid w:val="00D2316C"/>
    <w:rsid w:val="00D6468C"/>
    <w:rsid w:val="00D64B60"/>
    <w:rsid w:val="00D655C4"/>
    <w:rsid w:val="00D714B3"/>
    <w:rsid w:val="00D96D6D"/>
    <w:rsid w:val="00DB541F"/>
    <w:rsid w:val="00DD0D11"/>
    <w:rsid w:val="00DD2C14"/>
    <w:rsid w:val="00DD66B0"/>
    <w:rsid w:val="00DD7A64"/>
    <w:rsid w:val="00E03279"/>
    <w:rsid w:val="00E04BB7"/>
    <w:rsid w:val="00E2566C"/>
    <w:rsid w:val="00E31F6A"/>
    <w:rsid w:val="00E36A33"/>
    <w:rsid w:val="00E553F8"/>
    <w:rsid w:val="00E86D08"/>
    <w:rsid w:val="00EA2479"/>
    <w:rsid w:val="00EB4663"/>
    <w:rsid w:val="00EC2136"/>
    <w:rsid w:val="00EC5E0C"/>
    <w:rsid w:val="00ED2122"/>
    <w:rsid w:val="00EE3327"/>
    <w:rsid w:val="00F16903"/>
    <w:rsid w:val="00F17572"/>
    <w:rsid w:val="00F31666"/>
    <w:rsid w:val="00F47AD8"/>
    <w:rsid w:val="00F50E57"/>
    <w:rsid w:val="00F6648B"/>
    <w:rsid w:val="00F72429"/>
    <w:rsid w:val="00F77306"/>
    <w:rsid w:val="00F7773F"/>
    <w:rsid w:val="00F77EF0"/>
    <w:rsid w:val="00F9609C"/>
    <w:rsid w:val="00FA43F3"/>
    <w:rsid w:val="00FC46AE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F37CF39"/>
  <w15:docId w15:val="{00224F48-4A0A-47B3-A537-5C31BF00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05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D4A8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D4A8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96C"/>
  </w:style>
  <w:style w:type="paragraph" w:styleId="a5">
    <w:name w:val="footer"/>
    <w:basedOn w:val="a"/>
    <w:link w:val="a6"/>
    <w:uiPriority w:val="99"/>
    <w:unhideWhenUsed/>
    <w:rsid w:val="00250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96C"/>
  </w:style>
  <w:style w:type="table" w:styleId="a7">
    <w:name w:val="Table Grid"/>
    <w:basedOn w:val="a1"/>
    <w:uiPriority w:val="59"/>
    <w:rsid w:val="00ED2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013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13E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01A41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1E0578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TOC Heading"/>
    <w:basedOn w:val="1"/>
    <w:next w:val="a"/>
    <w:uiPriority w:val="39"/>
    <w:unhideWhenUsed/>
    <w:qFormat/>
    <w:rsid w:val="001E0578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D4A8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D4A87"/>
    <w:rPr>
      <w:rFonts w:asciiTheme="majorHAnsi" w:eastAsiaTheme="majorEastAsia" w:hAnsiTheme="majorHAnsi" w:cstheme="majorBidi"/>
    </w:rPr>
  </w:style>
  <w:style w:type="character" w:styleId="ac">
    <w:name w:val="annotation reference"/>
    <w:basedOn w:val="a0"/>
    <w:uiPriority w:val="99"/>
    <w:semiHidden/>
    <w:unhideWhenUsed/>
    <w:rsid w:val="0060611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11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60611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11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0611E"/>
    <w:rPr>
      <w:b/>
      <w:bCs/>
    </w:rPr>
  </w:style>
  <w:style w:type="paragraph" w:styleId="11">
    <w:name w:val="toc 1"/>
    <w:basedOn w:val="a"/>
    <w:next w:val="a"/>
    <w:autoRedefine/>
    <w:uiPriority w:val="39"/>
    <w:unhideWhenUsed/>
    <w:rsid w:val="001E58D7"/>
  </w:style>
  <w:style w:type="paragraph" w:styleId="21">
    <w:name w:val="toc 2"/>
    <w:basedOn w:val="a"/>
    <w:next w:val="a"/>
    <w:autoRedefine/>
    <w:uiPriority w:val="39"/>
    <w:unhideWhenUsed/>
    <w:rsid w:val="001E58D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E58D7"/>
    <w:pPr>
      <w:ind w:leftChars="200" w:left="420"/>
    </w:pPr>
  </w:style>
  <w:style w:type="character" w:styleId="af1">
    <w:name w:val="Hyperlink"/>
    <w:basedOn w:val="a0"/>
    <w:uiPriority w:val="99"/>
    <w:unhideWhenUsed/>
    <w:rsid w:val="001E58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D4B0E-7877-4101-AA3B-7EB86676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大阪市</dc:creator>
  <cp:lastModifiedBy>木口屋　崇玄 / KIGUCHIYA Takaharu</cp:lastModifiedBy>
  <cp:revision>120</cp:revision>
  <cp:lastPrinted>2022-08-19T07:25:00Z</cp:lastPrinted>
  <dcterms:created xsi:type="dcterms:W3CDTF">2016-05-24T13:08:00Z</dcterms:created>
  <dcterms:modified xsi:type="dcterms:W3CDTF">2025-09-12T05:53:00Z</dcterms:modified>
</cp:coreProperties>
</file>